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541" w:rsidRDefault="002B3E06" w:rsidP="00AD318D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CF3072">
        <w:rPr>
          <w:rFonts w:ascii="Times New Roman" w:hAnsi="Times New Roman" w:cs="Times New Roman"/>
          <w:sz w:val="24"/>
          <w:szCs w:val="24"/>
        </w:rPr>
        <w:t>-</w:t>
      </w:r>
      <w:r w:rsidR="00AD318D">
        <w:rPr>
          <w:rFonts w:ascii="Times New Roman" w:hAnsi="Times New Roman" w:cs="Times New Roman"/>
          <w:sz w:val="24"/>
          <w:szCs w:val="24"/>
        </w:rPr>
        <w:t>10</w:t>
      </w:r>
      <w:r w:rsidR="00CF3072">
        <w:rPr>
          <w:rFonts w:ascii="Times New Roman" w:hAnsi="Times New Roman" w:cs="Times New Roman"/>
          <w:sz w:val="24"/>
          <w:szCs w:val="24"/>
        </w:rPr>
        <w:t>-</w:t>
      </w:r>
      <w:r w:rsidR="00CE5541" w:rsidRPr="00E5215A">
        <w:rPr>
          <w:rFonts w:ascii="Times New Roman" w:hAnsi="Times New Roman" w:cs="Times New Roman"/>
          <w:sz w:val="24"/>
          <w:szCs w:val="24"/>
        </w:rPr>
        <w:t>201</w:t>
      </w:r>
      <w:r w:rsidR="008F706B">
        <w:rPr>
          <w:rFonts w:ascii="Times New Roman" w:hAnsi="Times New Roman" w:cs="Times New Roman"/>
          <w:sz w:val="24"/>
          <w:szCs w:val="24"/>
        </w:rPr>
        <w:t>4</w:t>
      </w:r>
    </w:p>
    <w:p w:rsidR="002002D7" w:rsidRDefault="00B41DA8" w:rsidP="006B3148">
      <w:pPr>
        <w:pStyle w:val="Default"/>
        <w:rPr>
          <w:rFonts w:asciiTheme="majorBidi" w:hAnsiTheme="majorBidi" w:cstheme="majorBidi"/>
          <w:sz w:val="26"/>
          <w:szCs w:val="26"/>
        </w:rPr>
      </w:pPr>
      <w:r w:rsidRPr="009D767C">
        <w:rPr>
          <w:rFonts w:asciiTheme="majorBidi" w:hAnsiTheme="majorBidi" w:cstheme="majorBidi"/>
          <w:sz w:val="26"/>
          <w:szCs w:val="26"/>
        </w:rPr>
        <w:t xml:space="preserve">To the Editorial Board </w:t>
      </w:r>
      <w:r w:rsidR="00AD318D" w:rsidRPr="009D767C">
        <w:rPr>
          <w:rFonts w:asciiTheme="majorBidi" w:hAnsiTheme="majorBidi" w:cstheme="majorBidi"/>
          <w:sz w:val="26"/>
          <w:szCs w:val="26"/>
        </w:rPr>
        <w:t xml:space="preserve">of </w:t>
      </w:r>
      <w:r w:rsidR="006B3148" w:rsidRPr="006B3148">
        <w:rPr>
          <w:rFonts w:asciiTheme="majorBidi" w:hAnsiTheme="majorBidi" w:cstheme="majorBidi"/>
          <w:sz w:val="26"/>
          <w:szCs w:val="26"/>
        </w:rPr>
        <w:t>Ciência e Agrotecnologia</w:t>
      </w:r>
    </w:p>
    <w:p w:rsidR="006B3148" w:rsidRPr="006B3148" w:rsidRDefault="006B3148" w:rsidP="006B3148">
      <w:pPr>
        <w:pStyle w:val="Default"/>
        <w:rPr>
          <w:rFonts w:asciiTheme="majorBidi" w:hAnsiTheme="majorBidi" w:cstheme="majorBidi"/>
          <w:sz w:val="26"/>
          <w:szCs w:val="26"/>
        </w:rPr>
      </w:pPr>
    </w:p>
    <w:p w:rsidR="00B41DA8" w:rsidRPr="0091392E" w:rsidRDefault="0091392E" w:rsidP="006B3148">
      <w:pPr>
        <w:pStyle w:val="Default"/>
        <w:spacing w:line="480" w:lineRule="auto"/>
        <w:jc w:val="both"/>
        <w:rPr>
          <w:rFonts w:asciiTheme="majorBidi" w:hAnsiTheme="majorBidi" w:cstheme="majorBidi"/>
          <w:sz w:val="26"/>
          <w:szCs w:val="26"/>
        </w:rPr>
      </w:pPr>
      <w:r>
        <w:t xml:space="preserve">       </w:t>
      </w:r>
      <w:r w:rsidR="00B41DA8" w:rsidRPr="00B41DA8">
        <w:t>Please find enclosed the manuscript entitled “</w:t>
      </w:r>
      <w:r w:rsidR="00B41DA8" w:rsidRPr="0091392E">
        <w:rPr>
          <w:rFonts w:asciiTheme="majorBidi" w:hAnsiTheme="majorBidi" w:cstheme="majorBidi"/>
          <w:sz w:val="26"/>
          <w:szCs w:val="26"/>
          <w:highlight w:val="lightGray"/>
        </w:rPr>
        <w:t>Influence of enzymatic hydrolysis</w:t>
      </w:r>
      <w:r w:rsidR="009D767C" w:rsidRPr="0091392E">
        <w:rPr>
          <w:rFonts w:asciiTheme="majorBidi" w:hAnsiTheme="majorBidi" w:cstheme="majorBidi"/>
          <w:sz w:val="26"/>
          <w:szCs w:val="26"/>
          <w:highlight w:val="lightGray"/>
        </w:rPr>
        <w:t xml:space="preserve"> time</w:t>
      </w:r>
      <w:r w:rsidR="00B41DA8" w:rsidRPr="0091392E">
        <w:rPr>
          <w:rFonts w:asciiTheme="majorBidi" w:hAnsiTheme="majorBidi" w:cstheme="majorBidi"/>
          <w:sz w:val="26"/>
          <w:szCs w:val="26"/>
          <w:highlight w:val="lightGray"/>
        </w:rPr>
        <w:t xml:space="preserve"> on </w:t>
      </w:r>
      <w:r w:rsidR="00AD318D">
        <w:rPr>
          <w:rFonts w:asciiTheme="majorBidi" w:hAnsiTheme="majorBidi" w:cstheme="majorBidi"/>
          <w:sz w:val="26"/>
          <w:szCs w:val="26"/>
          <w:highlight w:val="lightGray"/>
        </w:rPr>
        <w:t xml:space="preserve">the </w:t>
      </w:r>
      <w:r w:rsidR="00B41DA8" w:rsidRPr="0091392E">
        <w:rPr>
          <w:rFonts w:asciiTheme="majorBidi" w:hAnsiTheme="majorBidi" w:cstheme="majorBidi"/>
          <w:sz w:val="26"/>
          <w:szCs w:val="26"/>
          <w:highlight w:val="lightGray"/>
        </w:rPr>
        <w:t xml:space="preserve">nutritional, functional and antioxidant properties of seinat seeds protein </w:t>
      </w:r>
      <w:r w:rsidRPr="0091392E">
        <w:rPr>
          <w:rFonts w:asciiTheme="majorBidi" w:hAnsiTheme="majorBidi" w:cstheme="majorBidi"/>
          <w:sz w:val="26"/>
          <w:szCs w:val="26"/>
          <w:highlight w:val="lightGray"/>
        </w:rPr>
        <w:t>hydrolysates</w:t>
      </w:r>
      <w:r w:rsidRPr="00B41DA8">
        <w:rPr>
          <w:rFonts w:asciiTheme="majorBidi" w:hAnsiTheme="majorBidi" w:cstheme="majorBidi"/>
          <w:sz w:val="26"/>
          <w:szCs w:val="26"/>
        </w:rPr>
        <w:t>”</w:t>
      </w:r>
      <w:r w:rsidR="00B41DA8" w:rsidRPr="00B41DA8">
        <w:t xml:space="preserve"> </w:t>
      </w:r>
      <w:r w:rsidRPr="00B41DA8">
        <w:t xml:space="preserve">for </w:t>
      </w:r>
      <w:r>
        <w:t>evaluation</w:t>
      </w:r>
      <w:r w:rsidR="00B41DA8" w:rsidRPr="0091392E">
        <w:rPr>
          <w:rFonts w:asciiTheme="majorBidi" w:hAnsiTheme="majorBidi" w:cstheme="majorBidi"/>
          <w:sz w:val="26"/>
          <w:szCs w:val="26"/>
        </w:rPr>
        <w:t xml:space="preserve"> in</w:t>
      </w:r>
      <w:r w:rsidR="00FD1749" w:rsidRPr="0091392E">
        <w:rPr>
          <w:rFonts w:asciiTheme="majorBidi" w:hAnsiTheme="majorBidi" w:cstheme="majorBidi"/>
          <w:sz w:val="26"/>
          <w:szCs w:val="26"/>
        </w:rPr>
        <w:t xml:space="preserve"> </w:t>
      </w:r>
      <w:r w:rsidR="006B3148" w:rsidRPr="006B3148">
        <w:rPr>
          <w:rFonts w:asciiTheme="majorBidi" w:hAnsiTheme="majorBidi" w:cstheme="majorBidi"/>
          <w:sz w:val="26"/>
          <w:szCs w:val="26"/>
        </w:rPr>
        <w:t>Ciência e Agrotecnologia</w:t>
      </w:r>
      <w:r w:rsidR="00B41DA8" w:rsidRPr="00B41DA8">
        <w:t xml:space="preserve">. </w:t>
      </w:r>
      <w:r w:rsidR="00B41DA8" w:rsidRPr="0091392E">
        <w:rPr>
          <w:rFonts w:asciiTheme="majorBidi" w:hAnsiTheme="majorBidi" w:cstheme="majorBidi"/>
          <w:sz w:val="26"/>
          <w:szCs w:val="26"/>
        </w:rPr>
        <w:t>The manuscript has not been submitted for publication elsewhere and does not present any kin</w:t>
      </w:r>
      <w:bookmarkStart w:id="0" w:name="_GoBack"/>
      <w:bookmarkEnd w:id="0"/>
      <w:r w:rsidR="00B41DA8" w:rsidRPr="0091392E">
        <w:rPr>
          <w:rFonts w:asciiTheme="majorBidi" w:hAnsiTheme="majorBidi" w:cstheme="majorBidi"/>
          <w:sz w:val="26"/>
          <w:szCs w:val="26"/>
        </w:rPr>
        <w:t xml:space="preserve">d of conflict of interests. </w:t>
      </w:r>
    </w:p>
    <w:p w:rsidR="00EB5B52" w:rsidRDefault="002002D7" w:rsidP="000A384C">
      <w:pPr>
        <w:pStyle w:val="Default"/>
        <w:spacing w:line="480" w:lineRule="auto"/>
        <w:jc w:val="both"/>
      </w:pPr>
      <w:r>
        <w:t xml:space="preserve">     </w:t>
      </w:r>
      <w:r w:rsidR="002F6ED5">
        <w:t xml:space="preserve">We did the hydrolysis process by using tow </w:t>
      </w:r>
      <w:r>
        <w:t xml:space="preserve">enzymes; we </w:t>
      </w:r>
      <w:r w:rsidR="00492645">
        <w:t>investigated the effect of enzymatic hydrolysis time on the nutritional, functional and antioxidant properties of seinat seed protein hydrolyastes</w:t>
      </w:r>
      <w:r w:rsidR="00EB5B52">
        <w:t>.</w:t>
      </w:r>
      <w:r>
        <w:t xml:space="preserve"> </w:t>
      </w:r>
      <w:r w:rsidR="00EB5B52">
        <w:t xml:space="preserve">Our </w:t>
      </w:r>
      <w:r w:rsidR="00EB5B52" w:rsidRPr="00107F60">
        <w:t>study is the first to take place on seinat seed which grown in Sudan, opening the way for further studies about these seeds</w:t>
      </w:r>
      <w:r w:rsidR="00EB5B52">
        <w:t>.</w:t>
      </w:r>
    </w:p>
    <w:p w:rsidR="009D767C" w:rsidRPr="00B41DA8" w:rsidRDefault="009D767C" w:rsidP="00EB5B52">
      <w:pPr>
        <w:pStyle w:val="Default"/>
        <w:spacing w:line="480" w:lineRule="auto"/>
        <w:jc w:val="both"/>
      </w:pPr>
    </w:p>
    <w:p w:rsidR="00B41DA8" w:rsidRPr="00B41DA8" w:rsidRDefault="00B41DA8" w:rsidP="009D767C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1DA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41DA8" w:rsidRPr="00B41DA8" w:rsidRDefault="00B41DA8" w:rsidP="009D767C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1DA8">
        <w:rPr>
          <w:rFonts w:ascii="Times New Roman" w:hAnsi="Times New Roman" w:cs="Times New Roman"/>
          <w:sz w:val="24"/>
          <w:szCs w:val="24"/>
        </w:rPr>
        <w:t>Corresponding author</w:t>
      </w:r>
    </w:p>
    <w:sectPr w:rsidR="00B41DA8" w:rsidRPr="00B41DA8" w:rsidSect="00305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43736"/>
    <w:multiLevelType w:val="hybridMultilevel"/>
    <w:tmpl w:val="A590106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584633C4"/>
    <w:multiLevelType w:val="hybridMultilevel"/>
    <w:tmpl w:val="A766985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E5541"/>
    <w:rsid w:val="00007E38"/>
    <w:rsid w:val="000A384C"/>
    <w:rsid w:val="000B2F34"/>
    <w:rsid w:val="000D0E1B"/>
    <w:rsid w:val="000F744D"/>
    <w:rsid w:val="00101D03"/>
    <w:rsid w:val="00107F71"/>
    <w:rsid w:val="00122DA9"/>
    <w:rsid w:val="0013320A"/>
    <w:rsid w:val="00155119"/>
    <w:rsid w:val="00157D8A"/>
    <w:rsid w:val="0017076D"/>
    <w:rsid w:val="00187265"/>
    <w:rsid w:val="001D4436"/>
    <w:rsid w:val="002002D7"/>
    <w:rsid w:val="00283593"/>
    <w:rsid w:val="002B3E06"/>
    <w:rsid w:val="002F6ED5"/>
    <w:rsid w:val="003055F5"/>
    <w:rsid w:val="00324B4D"/>
    <w:rsid w:val="003312CF"/>
    <w:rsid w:val="00355088"/>
    <w:rsid w:val="00367421"/>
    <w:rsid w:val="003956FB"/>
    <w:rsid w:val="003C3A61"/>
    <w:rsid w:val="003E57A2"/>
    <w:rsid w:val="004102DC"/>
    <w:rsid w:val="00462B82"/>
    <w:rsid w:val="00472656"/>
    <w:rsid w:val="004770E5"/>
    <w:rsid w:val="00492645"/>
    <w:rsid w:val="00493397"/>
    <w:rsid w:val="004B6F70"/>
    <w:rsid w:val="0051121D"/>
    <w:rsid w:val="00526B62"/>
    <w:rsid w:val="00580455"/>
    <w:rsid w:val="005A0AEB"/>
    <w:rsid w:val="005D3D20"/>
    <w:rsid w:val="005E3E4C"/>
    <w:rsid w:val="005E3E5D"/>
    <w:rsid w:val="00612BF6"/>
    <w:rsid w:val="0063078A"/>
    <w:rsid w:val="00634569"/>
    <w:rsid w:val="00690A1F"/>
    <w:rsid w:val="006917AF"/>
    <w:rsid w:val="006A49F6"/>
    <w:rsid w:val="006B3148"/>
    <w:rsid w:val="006C5593"/>
    <w:rsid w:val="006C797B"/>
    <w:rsid w:val="007242BF"/>
    <w:rsid w:val="00777DDF"/>
    <w:rsid w:val="00787DE3"/>
    <w:rsid w:val="007A49D0"/>
    <w:rsid w:val="007C05A6"/>
    <w:rsid w:val="00803F1A"/>
    <w:rsid w:val="00814778"/>
    <w:rsid w:val="00826689"/>
    <w:rsid w:val="008451E1"/>
    <w:rsid w:val="00887D86"/>
    <w:rsid w:val="008A790D"/>
    <w:rsid w:val="008F706B"/>
    <w:rsid w:val="0091392E"/>
    <w:rsid w:val="009543E6"/>
    <w:rsid w:val="009963E7"/>
    <w:rsid w:val="009D767C"/>
    <w:rsid w:val="00A21306"/>
    <w:rsid w:val="00A44FB6"/>
    <w:rsid w:val="00A62C47"/>
    <w:rsid w:val="00AB10E8"/>
    <w:rsid w:val="00AD318D"/>
    <w:rsid w:val="00AE7B38"/>
    <w:rsid w:val="00B31F1D"/>
    <w:rsid w:val="00B41DA8"/>
    <w:rsid w:val="00BE4496"/>
    <w:rsid w:val="00C45E41"/>
    <w:rsid w:val="00CC412B"/>
    <w:rsid w:val="00CE5541"/>
    <w:rsid w:val="00CF3072"/>
    <w:rsid w:val="00D01553"/>
    <w:rsid w:val="00D4736A"/>
    <w:rsid w:val="00D640D7"/>
    <w:rsid w:val="00DF1595"/>
    <w:rsid w:val="00E35D67"/>
    <w:rsid w:val="00E405FC"/>
    <w:rsid w:val="00E51B7D"/>
    <w:rsid w:val="00E5215A"/>
    <w:rsid w:val="00E9111C"/>
    <w:rsid w:val="00EA31A9"/>
    <w:rsid w:val="00EB5B52"/>
    <w:rsid w:val="00ED5F48"/>
    <w:rsid w:val="00F22C32"/>
    <w:rsid w:val="00FC3FEF"/>
    <w:rsid w:val="00FD1749"/>
    <w:rsid w:val="00FE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3DA50B-A393-49F9-A3A7-554341D4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541"/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157D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7E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E777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57D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A44F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543E6"/>
  </w:style>
  <w:style w:type="character" w:customStyle="1" w:styleId="Heading2Char">
    <w:name w:val="Heading 2 Char"/>
    <w:basedOn w:val="DefaultParagraphFont"/>
    <w:link w:val="Heading2"/>
    <w:uiPriority w:val="9"/>
    <w:rsid w:val="00007E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09689-E1E1-4749-A12E-EC6412AF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CHEICKNA  DAOU</dc:creator>
  <cp:lastModifiedBy>Azhari Siddeeg</cp:lastModifiedBy>
  <cp:revision>86</cp:revision>
  <dcterms:created xsi:type="dcterms:W3CDTF">2011-12-17T18:56:00Z</dcterms:created>
  <dcterms:modified xsi:type="dcterms:W3CDTF">2014-10-31T19:05:00Z</dcterms:modified>
</cp:coreProperties>
</file>